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5"/>
      </w:tblGrid>
      <w:tr w:rsidR="00C4457A" w14:paraId="129950C7" w14:textId="77777777" w:rsidTr="001E6746">
        <w:tc>
          <w:tcPr>
            <w:tcW w:w="4537" w:type="dxa"/>
          </w:tcPr>
          <w:p w14:paraId="6DC01F81" w14:textId="49CD97CF" w:rsidR="00C4457A" w:rsidRDefault="00C4457A" w:rsidP="001E6746">
            <w:pPr>
              <w:rPr>
                <w:lang w:val="en-US"/>
              </w:rPr>
            </w:pPr>
            <w:r>
              <w:rPr>
                <w:lang w:val="en-US"/>
              </w:rPr>
              <w:t xml:space="preserve">      UBND </w:t>
            </w:r>
            <w:r>
              <w:rPr>
                <w:lang w:val="en-US"/>
              </w:rPr>
              <w:t>HUYỆN TRỰC NINH</w:t>
            </w:r>
          </w:p>
          <w:p w14:paraId="7E85858E" w14:textId="77777777" w:rsidR="00C4457A" w:rsidRPr="00694F91" w:rsidRDefault="00C4457A" w:rsidP="001E6746">
            <w:pPr>
              <w:rPr>
                <w:b/>
                <w:bCs/>
                <w:lang w:val="en-US"/>
              </w:rPr>
            </w:pPr>
            <w:r w:rsidRPr="00694F91">
              <w:rPr>
                <w:b/>
                <w:bCs/>
                <w:lang w:val="en-US"/>
              </w:rPr>
              <w:t>TRƯỜNG MẦM NON LIÊM HẢI</w:t>
            </w:r>
          </w:p>
          <w:p w14:paraId="636195CA" w14:textId="77777777" w:rsidR="00C4457A" w:rsidRDefault="00C4457A" w:rsidP="001E6746">
            <w:pPr>
              <w:rPr>
                <w:lang w:val="en-US"/>
              </w:rPr>
            </w:pPr>
            <w:r>
              <w:rPr>
                <w:noProof/>
                <w:lang w:val="en-US"/>
              </w:rPr>
              <mc:AlternateContent>
                <mc:Choice Requires="wps">
                  <w:drawing>
                    <wp:anchor distT="0" distB="0" distL="114300" distR="114300" simplePos="0" relativeHeight="251659264" behindDoc="0" locked="0" layoutInCell="1" allowOverlap="1" wp14:anchorId="2042F5C1" wp14:editId="43DAAE00">
                      <wp:simplePos x="0" y="0"/>
                      <wp:positionH relativeFrom="column">
                        <wp:posOffset>441960</wp:posOffset>
                      </wp:positionH>
                      <wp:positionV relativeFrom="paragraph">
                        <wp:posOffset>10160</wp:posOffset>
                      </wp:positionV>
                      <wp:extent cx="1638300" cy="7620"/>
                      <wp:effectExtent l="0" t="0" r="19050" b="30480"/>
                      <wp:wrapNone/>
                      <wp:docPr id="2102170278" name="Straight Connector 1"/>
                      <wp:cNvGraphicFramePr/>
                      <a:graphic xmlns:a="http://schemas.openxmlformats.org/drawingml/2006/main">
                        <a:graphicData uri="http://schemas.microsoft.com/office/word/2010/wordprocessingShape">
                          <wps:wsp>
                            <wps:cNvCnPr/>
                            <wps:spPr>
                              <a:xfrm>
                                <a:off x="0" y="0"/>
                                <a:ext cx="16383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C68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pt,.8pt" to="16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" strokecolor="#4472c4 [3204]" strokeweight=".5pt">
                      <v:stroke joinstyle="miter"/>
                    </v:line>
                  </w:pict>
                </mc:Fallback>
              </mc:AlternateContent>
            </w:r>
          </w:p>
          <w:p w14:paraId="31BC544E" w14:textId="77777777" w:rsidR="00C4457A" w:rsidRPr="00C244DD" w:rsidRDefault="00C4457A" w:rsidP="001E6746">
            <w:pPr>
              <w:jc w:val="center"/>
              <w:rPr>
                <w:lang w:val="en-US"/>
              </w:rPr>
            </w:pPr>
            <w:r>
              <w:rPr>
                <w:lang w:val="en-US"/>
              </w:rPr>
              <w:t>Số: 76/QĐ-MNLH</w:t>
            </w:r>
          </w:p>
        </w:tc>
        <w:tc>
          <w:tcPr>
            <w:tcW w:w="6095" w:type="dxa"/>
          </w:tcPr>
          <w:p w14:paraId="20FAF9B9" w14:textId="77777777" w:rsidR="00C4457A" w:rsidRPr="00694F91" w:rsidRDefault="00C4457A" w:rsidP="001E6746">
            <w:pPr>
              <w:jc w:val="center"/>
              <w:rPr>
                <w:b/>
                <w:bCs/>
                <w:lang w:val="en-US"/>
              </w:rPr>
            </w:pPr>
            <w:r w:rsidRPr="00694F91">
              <w:rPr>
                <w:b/>
                <w:bCs/>
                <w:lang w:val="en-US"/>
              </w:rPr>
              <w:t>CỘNG HÒA XÃ HỘI CHỦ NGHĨA VIỆT NAM</w:t>
            </w:r>
          </w:p>
          <w:p w14:paraId="574AE953" w14:textId="77777777" w:rsidR="00C4457A" w:rsidRPr="00694F91" w:rsidRDefault="00C4457A" w:rsidP="001E6746">
            <w:pPr>
              <w:jc w:val="center"/>
              <w:rPr>
                <w:b/>
                <w:bCs/>
                <w:lang w:val="en-US"/>
              </w:rPr>
            </w:pPr>
            <w:r w:rsidRPr="00694F91">
              <w:rPr>
                <w:b/>
                <w:bCs/>
                <w:lang w:val="en-US"/>
              </w:rPr>
              <w:t>Độc lập – Tự do – Hạnh phúc</w:t>
            </w:r>
          </w:p>
          <w:p w14:paraId="6FE5FB0D" w14:textId="77777777" w:rsidR="00C4457A" w:rsidRPr="00694F91" w:rsidRDefault="00C4457A" w:rsidP="001E6746">
            <w:pPr>
              <w:rPr>
                <w:b/>
                <w:bCs/>
                <w:lang w:val="en-US"/>
              </w:rPr>
            </w:pPr>
            <w:r>
              <w:rPr>
                <w:b/>
                <w:bCs/>
                <w:noProof/>
                <w:lang w:val="en-US"/>
              </w:rPr>
              <mc:AlternateContent>
                <mc:Choice Requires="wps">
                  <w:drawing>
                    <wp:anchor distT="0" distB="0" distL="114300" distR="114300" simplePos="0" relativeHeight="251660288" behindDoc="0" locked="0" layoutInCell="1" allowOverlap="1" wp14:anchorId="37521B61" wp14:editId="63F128DC">
                      <wp:simplePos x="0" y="0"/>
                      <wp:positionH relativeFrom="column">
                        <wp:posOffset>1180465</wp:posOffset>
                      </wp:positionH>
                      <wp:positionV relativeFrom="paragraph">
                        <wp:posOffset>17780</wp:posOffset>
                      </wp:positionV>
                      <wp:extent cx="1485900" cy="7620"/>
                      <wp:effectExtent l="0" t="0" r="19050" b="30480"/>
                      <wp:wrapNone/>
                      <wp:docPr id="957768060" name="Straight Connector 2"/>
                      <wp:cNvGraphicFramePr/>
                      <a:graphic xmlns:a="http://schemas.openxmlformats.org/drawingml/2006/main">
                        <a:graphicData uri="http://schemas.microsoft.com/office/word/2010/wordprocessingShape">
                          <wps:wsp>
                            <wps:cNvCnPr/>
                            <wps:spPr>
                              <a:xfrm flipV="1">
                                <a:off x="0" y="0"/>
                                <a:ext cx="14859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92B0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2.95pt,1.4pt" to="209.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" strokecolor="#4472c4 [3204]" strokeweight=".5pt">
                      <v:stroke joinstyle="miter"/>
                    </v:line>
                  </w:pict>
                </mc:Fallback>
              </mc:AlternateContent>
            </w:r>
          </w:p>
          <w:p w14:paraId="64DD231F" w14:textId="6B3F8EBB" w:rsidR="00C4457A" w:rsidRPr="00694F91" w:rsidRDefault="00C4457A" w:rsidP="001E6746">
            <w:pPr>
              <w:jc w:val="right"/>
              <w:rPr>
                <w:i/>
                <w:iCs/>
                <w:lang w:val="en-US"/>
              </w:rPr>
            </w:pPr>
            <w:r w:rsidRPr="00694F91">
              <w:rPr>
                <w:i/>
                <w:iCs/>
                <w:lang w:val="en-US"/>
              </w:rPr>
              <w:t xml:space="preserve">Liêm Hải, ngày </w:t>
            </w:r>
            <w:r>
              <w:rPr>
                <w:i/>
                <w:iCs/>
                <w:lang w:val="en-US"/>
              </w:rPr>
              <w:t>01</w:t>
            </w:r>
            <w:r w:rsidRPr="00694F91">
              <w:rPr>
                <w:i/>
                <w:iCs/>
                <w:lang w:val="en-US"/>
              </w:rPr>
              <w:t xml:space="preserve"> tháng 10 năm 202</w:t>
            </w:r>
            <w:r>
              <w:rPr>
                <w:i/>
                <w:iCs/>
                <w:lang w:val="en-US"/>
              </w:rPr>
              <w:t>4</w:t>
            </w:r>
          </w:p>
        </w:tc>
      </w:tr>
    </w:tbl>
    <w:p w14:paraId="1EBCA714" w14:textId="77777777" w:rsidR="00C4457A" w:rsidRDefault="00C4457A" w:rsidP="00C4457A">
      <w:pPr>
        <w:rPr>
          <w:lang w:val="en-US"/>
        </w:rPr>
      </w:pPr>
      <w:r>
        <w:rPr>
          <w:lang w:val="en-US"/>
        </w:rPr>
        <w:t xml:space="preserve"> </w:t>
      </w:r>
    </w:p>
    <w:p w14:paraId="46627A5D" w14:textId="77777777" w:rsidR="00C4457A" w:rsidRDefault="00C4457A" w:rsidP="00C4457A">
      <w:pPr>
        <w:jc w:val="center"/>
        <w:rPr>
          <w:b/>
          <w:bCs/>
          <w:lang w:val="en-US"/>
        </w:rPr>
      </w:pPr>
      <w:r w:rsidRPr="009A3DF3">
        <w:rPr>
          <w:b/>
          <w:bCs/>
          <w:lang w:val="en-US"/>
        </w:rPr>
        <w:t>QUYẾT ĐỊNH</w:t>
      </w:r>
    </w:p>
    <w:p w14:paraId="4AFD224B" w14:textId="3E056840" w:rsidR="00C4457A" w:rsidRDefault="00C4457A" w:rsidP="00C4457A">
      <w:pPr>
        <w:jc w:val="center"/>
        <w:rPr>
          <w:b/>
          <w:bCs/>
          <w:lang w:val="en-US"/>
        </w:rPr>
      </w:pPr>
      <w:r w:rsidRPr="009A3DF3">
        <w:rPr>
          <w:b/>
          <w:bCs/>
          <w:lang w:val="en-US"/>
        </w:rPr>
        <w:t xml:space="preserve">Về việc công bố công khai </w:t>
      </w:r>
      <w:r>
        <w:rPr>
          <w:b/>
          <w:bCs/>
          <w:lang w:val="en-US"/>
        </w:rPr>
        <w:t>theo thông tư 09/TT/BGD năm học 2024 - 2025</w:t>
      </w:r>
    </w:p>
    <w:p w14:paraId="6C196F49" w14:textId="77777777" w:rsidR="00C4457A" w:rsidRPr="00694F91" w:rsidRDefault="00C4457A" w:rsidP="00C4457A">
      <w:pPr>
        <w:jc w:val="center"/>
        <w:rPr>
          <w:b/>
          <w:bCs/>
          <w:lang w:val="en-US"/>
        </w:rPr>
      </w:pPr>
    </w:p>
    <w:p w14:paraId="26CF2DC5" w14:textId="77777777" w:rsidR="00C4457A" w:rsidRPr="009A3DF3" w:rsidRDefault="00C4457A" w:rsidP="00C4457A">
      <w:pPr>
        <w:jc w:val="center"/>
        <w:rPr>
          <w:b/>
          <w:bCs/>
          <w:lang w:val="en-US"/>
        </w:rPr>
      </w:pPr>
      <w:r w:rsidRPr="009A3DF3">
        <w:rPr>
          <w:b/>
          <w:bCs/>
          <w:lang w:val="en-US"/>
        </w:rPr>
        <w:t>HIỆU TRƯỞNG TRƯỜNG MẦM NON LIÊM HẢI</w:t>
      </w:r>
    </w:p>
    <w:p w14:paraId="751BA7EB" w14:textId="77777777" w:rsidR="00C4457A" w:rsidRPr="00694F91" w:rsidRDefault="00C4457A" w:rsidP="00C4457A">
      <w:pPr>
        <w:rPr>
          <w:i/>
          <w:iCs/>
          <w:lang w:val="en-US"/>
        </w:rPr>
      </w:pPr>
      <w:r w:rsidRPr="00694F91">
        <w:rPr>
          <w:i/>
          <w:iCs/>
          <w:lang w:val="en-US"/>
        </w:rPr>
        <w:t xml:space="preserve">      Căn cứ Nghị quyết 17/2021-NQ-HĐND ngày 17/7/2021 của Hội đồng nhân dân tỉnh Nam Định quy định các khoản thu dịch vụ, phục vụ, hỗ trợ giáo dục trong cơ sở giáo dục công lập do tỉnh quản lý;</w:t>
      </w:r>
    </w:p>
    <w:p w14:paraId="4105DBE8" w14:textId="77777777" w:rsidR="00C4457A" w:rsidRPr="00694F91" w:rsidRDefault="00C4457A" w:rsidP="00C4457A">
      <w:pPr>
        <w:rPr>
          <w:i/>
          <w:iCs/>
          <w:lang w:val="en-US"/>
        </w:rPr>
      </w:pPr>
      <w:r w:rsidRPr="00694F91">
        <w:rPr>
          <w:i/>
          <w:iCs/>
          <w:lang w:val="en-US"/>
        </w:rPr>
        <w:t xml:space="preserve">      Căn cứ Thông tư số 09/2024/TT-BGDĐT ngày 03 tháng 06 năm 2024 của Bộ trưởng Bộ Giáo dục và Đào tạo về thực hiện công khai đối với các cơ sở giáo dục của hệ thống giáo dục quốc dân</w:t>
      </w:r>
      <w:r>
        <w:rPr>
          <w:i/>
          <w:iCs/>
          <w:lang w:val="en-US"/>
        </w:rPr>
        <w:t>;</w:t>
      </w:r>
    </w:p>
    <w:p w14:paraId="18D21EBD" w14:textId="77777777" w:rsidR="00C4457A" w:rsidRPr="00694F91" w:rsidRDefault="00C4457A" w:rsidP="00C4457A">
      <w:pPr>
        <w:rPr>
          <w:i/>
          <w:iCs/>
          <w:lang w:val="en-US"/>
        </w:rPr>
      </w:pPr>
      <w:r w:rsidRPr="00694F91">
        <w:rPr>
          <w:i/>
          <w:iCs/>
          <w:lang w:val="en-US"/>
        </w:rPr>
        <w:t xml:space="preserve">      Căn cứ hướng dẫn số 1628/HD-SGDĐT ngày 05/9/2024 của Sở giáo dục và đào tạo Nam Định về việc thực hiện quản lý thu chi các khoản dịch vụ phụ vụ, hỗ tợ hoạt động giáo dục đối với cơ sở giáo dục công lập do tỉnh quản lý năm học 2024-2025.</w:t>
      </w:r>
    </w:p>
    <w:p w14:paraId="4FF1E8C3" w14:textId="7E2D1EB4" w:rsidR="00C4457A" w:rsidRPr="00694F91" w:rsidRDefault="00C4457A" w:rsidP="00C4457A">
      <w:pPr>
        <w:rPr>
          <w:i/>
          <w:iCs/>
          <w:lang w:val="en-US"/>
        </w:rPr>
      </w:pPr>
      <w:r w:rsidRPr="00694F91">
        <w:rPr>
          <w:i/>
          <w:iCs/>
          <w:lang w:val="en-US"/>
        </w:rPr>
        <w:t xml:space="preserve">      Căn cứ vào </w:t>
      </w:r>
      <w:r>
        <w:rPr>
          <w:i/>
          <w:iCs/>
          <w:lang w:val="en-US"/>
        </w:rPr>
        <w:t>Kế hoạch thực hiện công khai theo TT09/TT-BGD</w:t>
      </w:r>
      <w:r>
        <w:rPr>
          <w:i/>
          <w:iCs/>
          <w:lang w:val="en-US"/>
        </w:rPr>
        <w:t>.</w:t>
      </w:r>
    </w:p>
    <w:p w14:paraId="0E7B7236" w14:textId="77777777" w:rsidR="00C4457A" w:rsidRPr="00694F91" w:rsidRDefault="00C4457A" w:rsidP="00C4457A">
      <w:pPr>
        <w:jc w:val="center"/>
        <w:rPr>
          <w:b/>
          <w:bCs/>
          <w:lang w:val="en-US"/>
        </w:rPr>
      </w:pPr>
      <w:r w:rsidRPr="00694F91">
        <w:rPr>
          <w:b/>
          <w:bCs/>
          <w:lang w:val="en-US"/>
        </w:rPr>
        <w:t>QUYẾT ĐỊNH</w:t>
      </w:r>
    </w:p>
    <w:p w14:paraId="30D92E47" w14:textId="2798FBD0" w:rsidR="00C4457A" w:rsidRDefault="00C4457A" w:rsidP="00C4457A">
      <w:pPr>
        <w:rPr>
          <w:lang w:val="en-US"/>
        </w:rPr>
      </w:pPr>
      <w:r w:rsidRPr="00694F91">
        <w:rPr>
          <w:b/>
          <w:bCs/>
          <w:lang w:val="en-US"/>
        </w:rPr>
        <w:t>Điều 1</w:t>
      </w:r>
      <w:r>
        <w:rPr>
          <w:lang w:val="en-US"/>
        </w:rPr>
        <w:t xml:space="preserve">. Công khai </w:t>
      </w:r>
      <w:r>
        <w:rPr>
          <w:lang w:val="en-US"/>
        </w:rPr>
        <w:t>các nội dung theo thông tư 09/TT-BGD năm học 2024 - 2025</w:t>
      </w:r>
      <w:r>
        <w:rPr>
          <w:lang w:val="en-US"/>
        </w:rPr>
        <w:t xml:space="preserve"> của trường Mầm non Liêm Hải </w:t>
      </w:r>
    </w:p>
    <w:p w14:paraId="16D11729" w14:textId="77777777" w:rsidR="00C4457A" w:rsidRDefault="00C4457A" w:rsidP="00C4457A">
      <w:pPr>
        <w:rPr>
          <w:lang w:val="en-US"/>
        </w:rPr>
      </w:pPr>
      <w:r w:rsidRPr="00694F91">
        <w:rPr>
          <w:b/>
          <w:bCs/>
          <w:lang w:val="en-US"/>
        </w:rPr>
        <w:t>Điều 2</w:t>
      </w:r>
      <w:r>
        <w:rPr>
          <w:lang w:val="en-US"/>
        </w:rPr>
        <w:t>. Quyết định có hiệu lực kể từ ngày ký.</w:t>
      </w:r>
    </w:p>
    <w:p w14:paraId="6E7250AA" w14:textId="0B826524" w:rsidR="00C4457A" w:rsidRDefault="00C4457A" w:rsidP="00C4457A">
      <w:pPr>
        <w:rPr>
          <w:lang w:val="en-US"/>
        </w:rPr>
      </w:pPr>
      <w:r w:rsidRPr="00694F91">
        <w:rPr>
          <w:b/>
          <w:bCs/>
          <w:lang w:val="en-US"/>
        </w:rPr>
        <w:t>Điều 3</w:t>
      </w:r>
      <w:r>
        <w:rPr>
          <w:lang w:val="en-US"/>
        </w:rPr>
        <w:t>. Ban giám hiệu nhà trường, bộ</w:t>
      </w:r>
      <w:r>
        <w:rPr>
          <w:lang w:val="en-US"/>
        </w:rPr>
        <w:t xml:space="preserve"> phận văn phòng</w:t>
      </w:r>
      <w:r>
        <w:rPr>
          <w:lang w:val="en-US"/>
        </w:rPr>
        <w:t>, toàn thể giáo viên, nhân viên, cha mẹ trẻ trường mầm non Liêm Hải năm học 202</w:t>
      </w:r>
      <w:r>
        <w:rPr>
          <w:lang w:val="en-US"/>
        </w:rPr>
        <w:t>4</w:t>
      </w:r>
      <w:r>
        <w:rPr>
          <w:lang w:val="en-US"/>
        </w:rPr>
        <w:t>-202</w:t>
      </w:r>
      <w:r>
        <w:rPr>
          <w:lang w:val="en-US"/>
        </w:rPr>
        <w:t>5</w:t>
      </w:r>
      <w:r>
        <w:rPr>
          <w:lang w:val="en-US"/>
        </w:rPr>
        <w:t xml:space="preserve"> chịu trách nhiệm thi hành Quyết định này./.</w:t>
      </w:r>
    </w:p>
    <w:tbl>
      <w:tblPr>
        <w:tblStyle w:val="TableGrid"/>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2"/>
        <w:gridCol w:w="3910"/>
      </w:tblGrid>
      <w:tr w:rsidR="00C4457A" w14:paraId="54D8E7D7" w14:textId="77777777" w:rsidTr="001E6746">
        <w:tc>
          <w:tcPr>
            <w:tcW w:w="6091" w:type="dxa"/>
          </w:tcPr>
          <w:p w14:paraId="328D829E" w14:textId="722C3F56" w:rsidR="00C4457A" w:rsidRPr="001326BF" w:rsidRDefault="00FC370B" w:rsidP="001E6746">
            <w:pPr>
              <w:rPr>
                <w:sz w:val="24"/>
                <w:szCs w:val="24"/>
                <w:lang w:val="en-US"/>
              </w:rPr>
            </w:pPr>
            <w:r>
              <w:rPr>
                <w:noProof/>
                <w:sz w:val="24"/>
                <w:szCs w:val="24"/>
                <w:lang w:val="en-US"/>
              </w:rPr>
              <w:drawing>
                <wp:anchor distT="0" distB="0" distL="114300" distR="114300" simplePos="0" relativeHeight="251662336" behindDoc="1" locked="0" layoutInCell="1" allowOverlap="1" wp14:anchorId="61C8E4E6" wp14:editId="01BB4A0D">
                  <wp:simplePos x="0" y="0"/>
                  <wp:positionH relativeFrom="column">
                    <wp:posOffset>4091305</wp:posOffset>
                  </wp:positionH>
                  <wp:positionV relativeFrom="paragraph">
                    <wp:posOffset>83185</wp:posOffset>
                  </wp:positionV>
                  <wp:extent cx="1400175" cy="1295400"/>
                  <wp:effectExtent l="0" t="0" r="9525" b="0"/>
                  <wp:wrapNone/>
                  <wp:docPr id="1490022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22707" name="Picture 149002270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0175" cy="1295400"/>
                          </a:xfrm>
                          <a:prstGeom prst="rect">
                            <a:avLst/>
                          </a:prstGeom>
                        </pic:spPr>
                      </pic:pic>
                    </a:graphicData>
                  </a:graphic>
                  <wp14:sizeRelH relativeFrom="margin">
                    <wp14:pctWidth>0</wp14:pctWidth>
                  </wp14:sizeRelH>
                  <wp14:sizeRelV relativeFrom="margin">
                    <wp14:pctHeight>0</wp14:pctHeight>
                  </wp14:sizeRelV>
                </wp:anchor>
              </w:drawing>
            </w:r>
            <w:r w:rsidR="00C4457A" w:rsidRPr="001326BF">
              <w:rPr>
                <w:sz w:val="24"/>
                <w:szCs w:val="24"/>
                <w:lang w:val="en-US"/>
              </w:rPr>
              <w:t>Nơi nhận:</w:t>
            </w:r>
          </w:p>
          <w:p w14:paraId="79D8C0C9" w14:textId="352119BA" w:rsidR="00C4457A" w:rsidRPr="001326BF" w:rsidRDefault="00C4457A" w:rsidP="001E6746">
            <w:pPr>
              <w:rPr>
                <w:sz w:val="24"/>
                <w:szCs w:val="24"/>
                <w:lang w:val="en-US"/>
              </w:rPr>
            </w:pPr>
            <w:r w:rsidRPr="001326BF">
              <w:rPr>
                <w:sz w:val="24"/>
                <w:szCs w:val="24"/>
                <w:lang w:val="en-US"/>
              </w:rPr>
              <w:t xml:space="preserve"> - </w:t>
            </w:r>
            <w:r>
              <w:rPr>
                <w:sz w:val="24"/>
                <w:szCs w:val="24"/>
                <w:lang w:val="en-US"/>
              </w:rPr>
              <w:t>PGD để báo cáo</w:t>
            </w:r>
          </w:p>
          <w:p w14:paraId="0B68D39D" w14:textId="34FBD29F" w:rsidR="00C4457A" w:rsidRPr="001326BF" w:rsidRDefault="00C4457A" w:rsidP="001E6746">
            <w:pPr>
              <w:rPr>
                <w:sz w:val="24"/>
                <w:szCs w:val="24"/>
                <w:lang w:val="en-US"/>
              </w:rPr>
            </w:pPr>
            <w:r w:rsidRPr="001326BF">
              <w:rPr>
                <w:sz w:val="24"/>
                <w:szCs w:val="24"/>
                <w:lang w:val="en-US"/>
              </w:rPr>
              <w:t xml:space="preserve"> - Như điều 3</w:t>
            </w:r>
          </w:p>
          <w:p w14:paraId="4F8AD36C" w14:textId="44C91B61" w:rsidR="00C4457A" w:rsidRPr="001326BF" w:rsidRDefault="00C4457A" w:rsidP="001E6746">
            <w:pPr>
              <w:rPr>
                <w:sz w:val="24"/>
                <w:szCs w:val="24"/>
                <w:lang w:val="en-US"/>
              </w:rPr>
            </w:pPr>
            <w:r w:rsidRPr="001326BF">
              <w:rPr>
                <w:sz w:val="24"/>
                <w:szCs w:val="24"/>
                <w:lang w:val="en-US"/>
              </w:rPr>
              <w:t xml:space="preserve"> - Công khai trên trang TT và bảng tin nhà trường</w:t>
            </w:r>
            <w:r w:rsidR="00FC370B">
              <w:rPr>
                <w:sz w:val="24"/>
                <w:szCs w:val="24"/>
                <w:lang w:val="en-US"/>
              </w:rPr>
              <w:t xml:space="preserve">                </w:t>
            </w:r>
          </w:p>
          <w:p w14:paraId="1BDDC894" w14:textId="599AB06A" w:rsidR="00C4457A" w:rsidRPr="009A3DF3" w:rsidRDefault="00C4457A" w:rsidP="001E6746">
            <w:pPr>
              <w:rPr>
                <w:lang w:val="en-US"/>
              </w:rPr>
            </w:pPr>
            <w:r w:rsidRPr="001326BF">
              <w:rPr>
                <w:sz w:val="24"/>
                <w:szCs w:val="24"/>
                <w:lang w:val="en-US"/>
              </w:rPr>
              <w:t xml:space="preserve"> - Lưu VT</w:t>
            </w:r>
          </w:p>
        </w:tc>
        <w:tc>
          <w:tcPr>
            <w:tcW w:w="3543" w:type="dxa"/>
          </w:tcPr>
          <w:p w14:paraId="26649049" w14:textId="77777777" w:rsidR="00C4457A" w:rsidRPr="009A3DF3" w:rsidRDefault="00C4457A" w:rsidP="001E6746">
            <w:pPr>
              <w:jc w:val="center"/>
              <w:rPr>
                <w:b/>
                <w:bCs/>
                <w:lang w:val="en-US"/>
              </w:rPr>
            </w:pPr>
            <w:r w:rsidRPr="009A3DF3">
              <w:rPr>
                <w:b/>
                <w:bCs/>
                <w:lang w:val="en-US"/>
              </w:rPr>
              <w:t>HIỆU TRƯỞNG</w:t>
            </w:r>
          </w:p>
          <w:p w14:paraId="7B001509" w14:textId="1BF184DC" w:rsidR="00C4457A" w:rsidRPr="009A3DF3" w:rsidRDefault="00FC370B" w:rsidP="001E6746">
            <w:pPr>
              <w:jc w:val="center"/>
              <w:rPr>
                <w:b/>
                <w:bCs/>
                <w:lang w:val="en-US"/>
              </w:rPr>
            </w:pPr>
            <w:r>
              <w:rPr>
                <w:b/>
                <w:bCs/>
                <w:noProof/>
                <w:lang w:val="en-US"/>
              </w:rPr>
              <w:drawing>
                <wp:anchor distT="0" distB="0" distL="114300" distR="114300" simplePos="0" relativeHeight="251661312" behindDoc="1" locked="0" layoutInCell="1" allowOverlap="1" wp14:anchorId="191A9593" wp14:editId="23835E09">
                  <wp:simplePos x="0" y="0"/>
                  <wp:positionH relativeFrom="column">
                    <wp:posOffset>470535</wp:posOffset>
                  </wp:positionH>
                  <wp:positionV relativeFrom="paragraph">
                    <wp:posOffset>21590</wp:posOffset>
                  </wp:positionV>
                  <wp:extent cx="1395095" cy="1104900"/>
                  <wp:effectExtent l="0" t="0" r="0" b="0"/>
                  <wp:wrapNone/>
                  <wp:docPr id="90895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53677" name="Picture 9089536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6470" cy="1105989"/>
                          </a:xfrm>
                          <a:prstGeom prst="rect">
                            <a:avLst/>
                          </a:prstGeom>
                        </pic:spPr>
                      </pic:pic>
                    </a:graphicData>
                  </a:graphic>
                  <wp14:sizeRelV relativeFrom="margin">
                    <wp14:pctHeight>0</wp14:pctHeight>
                  </wp14:sizeRelV>
                </wp:anchor>
              </w:drawing>
            </w:r>
          </w:p>
          <w:p w14:paraId="4D33F646" w14:textId="2762FF86" w:rsidR="00C4457A" w:rsidRPr="009A3DF3" w:rsidRDefault="00C4457A" w:rsidP="001E6746">
            <w:pPr>
              <w:jc w:val="center"/>
              <w:rPr>
                <w:b/>
                <w:bCs/>
                <w:lang w:val="en-US"/>
              </w:rPr>
            </w:pPr>
          </w:p>
          <w:p w14:paraId="5D7BCCF2" w14:textId="77777777" w:rsidR="00C4457A" w:rsidRPr="009A3DF3" w:rsidRDefault="00C4457A" w:rsidP="001E6746">
            <w:pPr>
              <w:jc w:val="center"/>
              <w:rPr>
                <w:b/>
                <w:bCs/>
                <w:lang w:val="en-US"/>
              </w:rPr>
            </w:pPr>
          </w:p>
          <w:p w14:paraId="717240DE" w14:textId="77777777" w:rsidR="00C4457A" w:rsidRPr="009A3DF3" w:rsidRDefault="00C4457A" w:rsidP="001E6746">
            <w:pPr>
              <w:jc w:val="center"/>
              <w:rPr>
                <w:b/>
                <w:bCs/>
                <w:lang w:val="en-US"/>
              </w:rPr>
            </w:pPr>
          </w:p>
          <w:p w14:paraId="472F8680" w14:textId="77777777" w:rsidR="00C4457A" w:rsidRPr="009A3DF3" w:rsidRDefault="00C4457A" w:rsidP="001E6746">
            <w:pPr>
              <w:jc w:val="center"/>
              <w:rPr>
                <w:b/>
                <w:bCs/>
                <w:lang w:val="en-US"/>
              </w:rPr>
            </w:pPr>
          </w:p>
          <w:p w14:paraId="0547AE1A" w14:textId="77777777" w:rsidR="00C4457A" w:rsidRDefault="00C4457A" w:rsidP="001E6746">
            <w:pPr>
              <w:jc w:val="center"/>
              <w:rPr>
                <w:b/>
                <w:bCs/>
                <w:lang w:val="en-US"/>
              </w:rPr>
            </w:pPr>
            <w:r w:rsidRPr="009A3DF3">
              <w:rPr>
                <w:b/>
                <w:bCs/>
                <w:lang w:val="en-US"/>
              </w:rPr>
              <w:t>Nguyễn Thị Hiến</w:t>
            </w:r>
          </w:p>
          <w:p w14:paraId="29EEC781" w14:textId="77777777" w:rsidR="00C4457A" w:rsidRDefault="00C4457A" w:rsidP="001E6746">
            <w:pPr>
              <w:jc w:val="center"/>
              <w:rPr>
                <w:b/>
                <w:bCs/>
                <w:lang w:val="en-US"/>
              </w:rPr>
            </w:pPr>
          </w:p>
          <w:p w14:paraId="48687236" w14:textId="77777777" w:rsidR="00C4457A" w:rsidRDefault="00C4457A" w:rsidP="001E6746">
            <w:pPr>
              <w:jc w:val="center"/>
              <w:rPr>
                <w:b/>
                <w:bCs/>
                <w:lang w:val="en-US"/>
              </w:rPr>
            </w:pPr>
          </w:p>
          <w:p w14:paraId="69F24CFE" w14:textId="77777777" w:rsidR="00C4457A" w:rsidRDefault="00C4457A" w:rsidP="001E6746">
            <w:pPr>
              <w:jc w:val="center"/>
              <w:rPr>
                <w:b/>
                <w:bCs/>
                <w:lang w:val="en-US"/>
              </w:rPr>
            </w:pPr>
          </w:p>
          <w:p w14:paraId="0F80A224" w14:textId="77777777" w:rsidR="00C4457A" w:rsidRDefault="00C4457A" w:rsidP="001E6746">
            <w:pPr>
              <w:jc w:val="center"/>
              <w:rPr>
                <w:lang w:val="en-US"/>
              </w:rPr>
            </w:pPr>
          </w:p>
        </w:tc>
      </w:tr>
    </w:tbl>
    <w:p w14:paraId="113A4E26" w14:textId="77777777" w:rsidR="00C108E7" w:rsidRDefault="00C108E7"/>
    <w:sectPr w:rsidR="00C10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7A"/>
    <w:rsid w:val="006D15A0"/>
    <w:rsid w:val="00C108E7"/>
    <w:rsid w:val="00C4457A"/>
    <w:rsid w:val="00C663E1"/>
    <w:rsid w:val="00FC37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E82D"/>
  <w15:chartTrackingRefBased/>
  <w15:docId w15:val="{E1D54134-F4DA-4907-B324-10C6CF06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57A"/>
    <w:pPr>
      <w:jc w:val="both"/>
    </w:pPr>
  </w:style>
  <w:style w:type="paragraph" w:styleId="Heading1">
    <w:name w:val="heading 1"/>
    <w:basedOn w:val="Normal"/>
    <w:next w:val="Normal"/>
    <w:link w:val="Heading1Char"/>
    <w:uiPriority w:val="9"/>
    <w:qFormat/>
    <w:rsid w:val="00C4457A"/>
    <w:pPr>
      <w:keepNext/>
      <w:keepLines/>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57A"/>
    <w:pPr>
      <w:keepNext/>
      <w:keepLines/>
      <w:spacing w:before="160" w:after="80"/>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57A"/>
    <w:pPr>
      <w:keepNext/>
      <w:keepLines/>
      <w:spacing w:before="160" w:after="80"/>
      <w:jc w:val="left"/>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4457A"/>
    <w:pPr>
      <w:keepNext/>
      <w:keepLines/>
      <w:spacing w:before="80" w:after="40"/>
      <w:jc w:val="left"/>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457A"/>
    <w:pPr>
      <w:keepNext/>
      <w:keepLines/>
      <w:spacing w:before="80" w:after="40"/>
      <w:jc w:val="left"/>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457A"/>
    <w:pPr>
      <w:keepNext/>
      <w:keepLines/>
      <w:spacing w:before="40" w:after="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457A"/>
    <w:pPr>
      <w:keepNext/>
      <w:keepLines/>
      <w:spacing w:before="40" w:after="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457A"/>
    <w:pPr>
      <w:keepNext/>
      <w:keepLines/>
      <w:spacing w:after="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457A"/>
    <w:pPr>
      <w:keepNext/>
      <w:keepLines/>
      <w:spacing w:after="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5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5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57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445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45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45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45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45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45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457A"/>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57A"/>
    <w:pPr>
      <w:numPr>
        <w:ilvl w:val="1"/>
      </w:numPr>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445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4457A"/>
    <w:pPr>
      <w:spacing w:before="160"/>
      <w:jc w:val="center"/>
    </w:pPr>
    <w:rPr>
      <w:i/>
      <w:iCs/>
      <w:color w:val="404040" w:themeColor="text1" w:themeTint="BF"/>
    </w:rPr>
  </w:style>
  <w:style w:type="character" w:customStyle="1" w:styleId="QuoteChar">
    <w:name w:val="Quote Char"/>
    <w:basedOn w:val="DefaultParagraphFont"/>
    <w:link w:val="Quote"/>
    <w:uiPriority w:val="29"/>
    <w:rsid w:val="00C4457A"/>
    <w:rPr>
      <w:i/>
      <w:iCs/>
      <w:color w:val="404040" w:themeColor="text1" w:themeTint="BF"/>
    </w:rPr>
  </w:style>
  <w:style w:type="paragraph" w:styleId="ListParagraph">
    <w:name w:val="List Paragraph"/>
    <w:basedOn w:val="Normal"/>
    <w:uiPriority w:val="34"/>
    <w:qFormat/>
    <w:rsid w:val="00C4457A"/>
    <w:pPr>
      <w:ind w:left="720"/>
      <w:contextualSpacing/>
      <w:jc w:val="left"/>
    </w:pPr>
  </w:style>
  <w:style w:type="character" w:styleId="IntenseEmphasis">
    <w:name w:val="Intense Emphasis"/>
    <w:basedOn w:val="DefaultParagraphFont"/>
    <w:uiPriority w:val="21"/>
    <w:qFormat/>
    <w:rsid w:val="00C4457A"/>
    <w:rPr>
      <w:i/>
      <w:iCs/>
      <w:color w:val="2F5496" w:themeColor="accent1" w:themeShade="BF"/>
    </w:rPr>
  </w:style>
  <w:style w:type="paragraph" w:styleId="IntenseQuote">
    <w:name w:val="Intense Quote"/>
    <w:basedOn w:val="Normal"/>
    <w:next w:val="Normal"/>
    <w:link w:val="IntenseQuoteChar"/>
    <w:uiPriority w:val="30"/>
    <w:qFormat/>
    <w:rsid w:val="00C44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57A"/>
    <w:rPr>
      <w:i/>
      <w:iCs/>
      <w:color w:val="2F5496" w:themeColor="accent1" w:themeShade="BF"/>
    </w:rPr>
  </w:style>
  <w:style w:type="character" w:styleId="IntenseReference">
    <w:name w:val="Intense Reference"/>
    <w:basedOn w:val="DefaultParagraphFont"/>
    <w:uiPriority w:val="32"/>
    <w:qFormat/>
    <w:rsid w:val="00C4457A"/>
    <w:rPr>
      <w:b/>
      <w:bCs/>
      <w:smallCaps/>
      <w:color w:val="2F5496" w:themeColor="accent1" w:themeShade="BF"/>
      <w:spacing w:val="5"/>
    </w:rPr>
  </w:style>
  <w:style w:type="table" w:styleId="TableGrid">
    <w:name w:val="Table Grid"/>
    <w:basedOn w:val="TableNormal"/>
    <w:uiPriority w:val="39"/>
    <w:rsid w:val="00C4457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2</cp:revision>
  <dcterms:created xsi:type="dcterms:W3CDTF">2026-04-02T03:05:00Z</dcterms:created>
  <dcterms:modified xsi:type="dcterms:W3CDTF">2026-04-02T03:09:00Z</dcterms:modified>
</cp:coreProperties>
</file>